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4B4579" w:rsidRDefault="004B4579" w:rsidP="004B4579">
      <w:pPr>
        <w:pStyle w:val="NormaleWeb"/>
        <w:spacing w:before="0"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B4579">
        <w:rPr>
          <w:rFonts w:ascii="Arial" w:hAnsi="Arial" w:cs="Arial"/>
          <w:b/>
          <w:color w:val="000000"/>
          <w:sz w:val="22"/>
          <w:szCs w:val="22"/>
          <w:u w:val="single"/>
        </w:rPr>
        <w:t>ALLEGATO A</w:t>
      </w: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b) del </w:t>
      </w:r>
      <w:proofErr w:type="gramStart"/>
      <w:r w:rsidRPr="006A1F9B">
        <w:rPr>
          <w:rFonts w:ascii="Arial" w:hAnsi="Arial" w:cs="Arial"/>
          <w:i/>
          <w:color w:val="000000"/>
          <w:sz w:val="18"/>
          <w:szCs w:val="18"/>
        </w:rPr>
        <w:t>D.Lgs</w:t>
      </w:r>
      <w:proofErr w:type="gram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9F391B" w:rsidRPr="000C1170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0C1170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INDAGINE CONOSCITIVA PER LA </w:t>
      </w:r>
      <w:r w:rsidR="000C1170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FORNITURA DI</w:t>
      </w:r>
    </w:p>
    <w:p w:rsidR="0052107D" w:rsidRPr="0052107D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 w:rsidRPr="000C1170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r w:rsidR="000C1170" w:rsidRPr="000C1170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dispositivo medico destinato alla gestione temporanea dei difetti della parete addominale e delle ferite della parete toracica (non cardiochirurgiche)</w:t>
      </w:r>
      <w:r w:rsidR="009C6B64" w:rsidRPr="000C1170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”</w:t>
      </w:r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color w:val="FF0000"/>
          <w:sz w:val="18"/>
          <w:szCs w:val="18"/>
          <w:lang w:eastAsia="zh-CN"/>
        </w:rPr>
      </w:pPr>
    </w:p>
    <w:p w:rsidR="000C1170" w:rsidRPr="000C1170" w:rsidRDefault="000C1170" w:rsidP="000C1170">
      <w:pPr>
        <w:autoSpaceDN/>
        <w:textAlignment w:val="auto"/>
        <w:rPr>
          <w:rFonts w:ascii="Arial" w:eastAsia="Times New Roman" w:hAnsi="Arial" w:cs="Arial"/>
          <w:sz w:val="22"/>
          <w:szCs w:val="18"/>
          <w:lang w:eastAsia="zh-CN"/>
        </w:rPr>
      </w:pPr>
      <w:r w:rsidRPr="000C1170">
        <w:rPr>
          <w:rFonts w:ascii="Arial" w:eastAsia="Times New Roman" w:hAnsi="Arial" w:cs="Arial"/>
          <w:sz w:val="22"/>
          <w:szCs w:val="18"/>
          <w:lang w:eastAsia="zh-CN"/>
        </w:rPr>
        <w:t>Indicare se si intende presentare la propria candidatura ad uno o entrambi i lotti previsti:</w:t>
      </w:r>
    </w:p>
    <w:p w:rsidR="000C1170" w:rsidRDefault="000C1170" w:rsidP="000C1170">
      <w:pPr>
        <w:autoSpaceDN/>
        <w:textAlignment w:val="auto"/>
        <w:rPr>
          <w:rFonts w:ascii="Times New Roman" w:eastAsia="Times New Roman" w:hAnsi="Times New Roman"/>
          <w:color w:val="FF0000"/>
          <w:sz w:val="18"/>
          <w:szCs w:val="18"/>
          <w:lang w:eastAsia="zh-CN"/>
        </w:rPr>
      </w:pPr>
    </w:p>
    <w:p w:rsidR="00146666" w:rsidRPr="000C1170" w:rsidRDefault="000C1170" w:rsidP="000C1170">
      <w:pPr>
        <w:pStyle w:val="Paragrafoelenco"/>
        <w:numPr>
          <w:ilvl w:val="0"/>
          <w:numId w:val="8"/>
        </w:numPr>
        <w:autoSpaceDN/>
        <w:rPr>
          <w:rFonts w:ascii="Arial" w:eastAsia="Times New Roman" w:hAnsi="Arial" w:cs="Arial"/>
          <w:lang w:eastAsia="zh-CN"/>
        </w:rPr>
      </w:pPr>
      <w:r w:rsidRPr="000C1170">
        <w:rPr>
          <w:rFonts w:ascii="Arial" w:eastAsia="Times New Roman" w:hAnsi="Arial" w:cs="Arial"/>
          <w:lang w:eastAsia="zh-CN"/>
        </w:rPr>
        <w:t xml:space="preserve">Lotto n.1 </w:t>
      </w:r>
    </w:p>
    <w:p w:rsidR="000C1170" w:rsidRPr="000C1170" w:rsidRDefault="000C1170" w:rsidP="000C1170">
      <w:pPr>
        <w:pStyle w:val="Paragrafoelenco"/>
        <w:autoSpaceDN/>
        <w:ind w:left="720" w:firstLine="0"/>
        <w:rPr>
          <w:rFonts w:ascii="Arial" w:eastAsia="Times New Roman" w:hAnsi="Arial" w:cs="Arial"/>
          <w:lang w:eastAsia="zh-CN"/>
        </w:rPr>
      </w:pPr>
    </w:p>
    <w:p w:rsidR="000C1170" w:rsidRPr="000C1170" w:rsidRDefault="000C1170" w:rsidP="000C1170">
      <w:pPr>
        <w:pStyle w:val="Paragrafoelenco"/>
        <w:numPr>
          <w:ilvl w:val="0"/>
          <w:numId w:val="8"/>
        </w:numPr>
        <w:autoSpaceDN/>
        <w:rPr>
          <w:rFonts w:ascii="Arial" w:eastAsia="Times New Roman" w:hAnsi="Arial" w:cs="Arial"/>
          <w:lang w:eastAsia="zh-CN"/>
        </w:rPr>
      </w:pPr>
      <w:r w:rsidRPr="000C1170">
        <w:rPr>
          <w:rFonts w:ascii="Arial" w:eastAsia="Times New Roman" w:hAnsi="Arial" w:cs="Arial"/>
          <w:lang w:eastAsia="zh-CN"/>
        </w:rPr>
        <w:t>Lotto n.2</w:t>
      </w:r>
    </w:p>
    <w:p w:rsidR="000C1170" w:rsidRPr="0052107D" w:rsidRDefault="000C1170" w:rsidP="00146666">
      <w:pPr>
        <w:autoSpaceDN/>
        <w:textAlignment w:val="auto"/>
        <w:rPr>
          <w:rFonts w:ascii="Times New Roman" w:eastAsia="Times New Roman" w:hAnsi="Times New Roman"/>
          <w:lang w:eastAsia="zh-CN"/>
        </w:rPr>
      </w:pPr>
    </w:p>
    <w:p w:rsid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Si autorizza espressamente la Stazione Appaltante ad inviare eventuali comunicazioni relative alla procedura in oggetto al seguente indirizzo di posta elettronica certificata ________________________________ </w:t>
      </w:r>
    </w:p>
    <w:p w:rsidR="00D43DBB" w:rsidRDefault="00D43DBB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D43DBB" w:rsidRDefault="00D43DBB" w:rsidP="00D43DBB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Si dichiara il possesso dei seguenti requisiti: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t>Iscrizione</w:t>
      </w:r>
      <w:r w:rsidRPr="00D67D25">
        <w:rPr>
          <w:rFonts w:ascii="Arial" w:hAnsi="Arial" w:cs="Arial"/>
        </w:rPr>
        <w:t xml:space="preserve"> nel registro tenuto dalla Camera di commercio industria, artigianato e agricoltura oppure nel registro delle commissioni provinciali per l’artigianato per attività coerenti con quelle oggetto della presente procedura</w:t>
      </w:r>
      <w:r>
        <w:rPr>
          <w:rFonts w:ascii="Arial" w:hAnsi="Arial" w:cs="Arial"/>
        </w:rPr>
        <w:t>;</w:t>
      </w:r>
      <w:r w:rsidRPr="00D67D25">
        <w:rPr>
          <w:rFonts w:ascii="Arial" w:hAnsi="Arial" w:cs="Arial"/>
        </w:rPr>
        <w:t xml:space="preserve"> 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 w:rsidRPr="00D67D25">
        <w:rPr>
          <w:rFonts w:ascii="Arial" w:hAnsi="Arial" w:cs="Arial"/>
        </w:rPr>
        <w:t xml:space="preserve">possesso dei requisiti minimi di cui all’art. 94 (Cause di esclusione automatica) del </w:t>
      </w:r>
      <w:proofErr w:type="gramStart"/>
      <w:r w:rsidRPr="00D67D25">
        <w:rPr>
          <w:rFonts w:ascii="Arial" w:hAnsi="Arial" w:cs="Arial"/>
        </w:rPr>
        <w:t>D.Lgs</w:t>
      </w:r>
      <w:proofErr w:type="gramEnd"/>
      <w:r w:rsidRPr="00D67D25">
        <w:rPr>
          <w:rFonts w:ascii="Arial" w:hAnsi="Arial" w:cs="Arial"/>
        </w:rPr>
        <w:t xml:space="preserve">. 31 marzo 2023, n. 36. </w:t>
      </w: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__________________________</w:t>
      </w:r>
    </w:p>
    <w:p w:rsidR="00D43DBB" w:rsidRP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bookmarkStart w:id="0" w:name="_GoBack"/>
      <w:bookmarkEnd w:id="0"/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0D" w:rsidRDefault="00E62D0D">
      <w:r>
        <w:separator/>
      </w:r>
    </w:p>
  </w:endnote>
  <w:endnote w:type="continuationSeparator" w:id="0">
    <w:p w:rsidR="00E62D0D" w:rsidRDefault="00E6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ED373A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ED373A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ED373A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ED373A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ED373A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ED373A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ED373A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ED373A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ED373A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0D" w:rsidRDefault="00E62D0D">
      <w:r>
        <w:rPr>
          <w:color w:val="000000"/>
        </w:rPr>
        <w:separator/>
      </w:r>
    </w:p>
  </w:footnote>
  <w:footnote w:type="continuationSeparator" w:id="0">
    <w:p w:rsidR="00E62D0D" w:rsidRDefault="00E6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2455"/>
    <w:multiLevelType w:val="hybridMultilevel"/>
    <w:tmpl w:val="058C0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3577"/>
    <w:multiLevelType w:val="hybridMultilevel"/>
    <w:tmpl w:val="1FC2BFB4"/>
    <w:lvl w:ilvl="0" w:tplc="A11051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3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6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0C1170"/>
    <w:rsid w:val="00146666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4B4579"/>
    <w:rsid w:val="00502974"/>
    <w:rsid w:val="0052107D"/>
    <w:rsid w:val="00563D5E"/>
    <w:rsid w:val="005A4764"/>
    <w:rsid w:val="005E673C"/>
    <w:rsid w:val="006857EB"/>
    <w:rsid w:val="006A1F9B"/>
    <w:rsid w:val="006E24E5"/>
    <w:rsid w:val="006E6773"/>
    <w:rsid w:val="00716028"/>
    <w:rsid w:val="00732140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C6B64"/>
    <w:rsid w:val="009E4835"/>
    <w:rsid w:val="009F391B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55FF9"/>
    <w:rsid w:val="00C921BD"/>
    <w:rsid w:val="00CA0840"/>
    <w:rsid w:val="00CB2211"/>
    <w:rsid w:val="00CB2F50"/>
    <w:rsid w:val="00CC6587"/>
    <w:rsid w:val="00D3563B"/>
    <w:rsid w:val="00D43DBB"/>
    <w:rsid w:val="00D54C96"/>
    <w:rsid w:val="00D95C25"/>
    <w:rsid w:val="00D97B3C"/>
    <w:rsid w:val="00DB439A"/>
    <w:rsid w:val="00E06E3F"/>
    <w:rsid w:val="00E62D0D"/>
    <w:rsid w:val="00EB57B2"/>
    <w:rsid w:val="00ED373A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4A6631"/>
  <w15:docId w15:val="{0D2F4CC1-002B-47DF-96CA-CC76DBA5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B7D44-6852-4BA1-8D92-AF4A96CC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Elisa Miotti</cp:lastModifiedBy>
  <cp:revision>13</cp:revision>
  <cp:lastPrinted>2023-07-04T11:14:00Z</cp:lastPrinted>
  <dcterms:created xsi:type="dcterms:W3CDTF">2023-07-25T07:39:00Z</dcterms:created>
  <dcterms:modified xsi:type="dcterms:W3CDTF">2026-07-20T13:22:00Z</dcterms:modified>
</cp:coreProperties>
</file>